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44B6B" w14:textId="4FF66670" w:rsidR="00AD6249" w:rsidRPr="00AD6249" w:rsidRDefault="00AD6249" w:rsidP="00AD6249">
      <w:pPr>
        <w:rPr>
          <w:b/>
          <w:bCs/>
          <w:sz w:val="24"/>
          <w:szCs w:val="24"/>
        </w:rPr>
      </w:pPr>
      <w:r w:rsidRPr="00AD6249">
        <w:rPr>
          <w:b/>
          <w:bCs/>
          <w:sz w:val="24"/>
          <w:szCs w:val="24"/>
        </w:rPr>
        <w:t>Kontakt przez Messenger (szukamy Ewa Brzezińska) lub pocztę (ewa__brzezinska@o2.pl)</w:t>
      </w:r>
    </w:p>
    <w:p w14:paraId="622E2AD9" w14:textId="60657846" w:rsidR="00AD6249" w:rsidRDefault="00AD6249" w:rsidP="00AD6249"/>
    <w:p w14:paraId="6AD892BD" w14:textId="6F36F590" w:rsidR="00AD6249" w:rsidRDefault="00AD6249" w:rsidP="00AD6249">
      <w:r>
        <w:t>NAGRANIA MOŻNA ZNALEŹĆ NA EDESK.PEARSON.PL – INSTRUKCJA NA OKŁADCE PODRĘCZNIKA – proszę pisać w razie problemów z dostępem do nagrań</w:t>
      </w:r>
    </w:p>
    <w:p w14:paraId="2ECA4CE5" w14:textId="3A7A543B" w:rsidR="00AD6249" w:rsidRDefault="00AD6249" w:rsidP="00AD6249"/>
    <w:p w14:paraId="51DA7F25" w14:textId="6981C941" w:rsidR="008E6C42" w:rsidRDefault="008E6C42">
      <w:r>
        <w:t>31.03</w:t>
      </w:r>
    </w:p>
    <w:p w14:paraId="464C99D0" w14:textId="4D5C1930" w:rsidR="008E6C42" w:rsidRDefault="008E6C42">
      <w:r>
        <w:t>Temat: Zdania twierdzące w czasie Past Simple – ćwiczenia.</w:t>
      </w:r>
    </w:p>
    <w:p w14:paraId="6584A2D2" w14:textId="0961921B" w:rsidR="003028A7" w:rsidRDefault="003028A7" w:rsidP="003028A7">
      <w:pPr>
        <w:pStyle w:val="Akapitzlist"/>
        <w:numPr>
          <w:ilvl w:val="0"/>
          <w:numId w:val="1"/>
        </w:numPr>
      </w:pPr>
      <w:r>
        <w:t>Przypominamy sobie zasadę tworzenia form przeszłych czasowników regularnych oraz formy przeszłe czasowników nieregularnych. Dla przypomnienia:</w:t>
      </w:r>
    </w:p>
    <w:p w14:paraId="5416A60A" w14:textId="7730E330" w:rsidR="003028A7" w:rsidRDefault="003028A7" w:rsidP="003028A7">
      <w:pPr>
        <w:pStyle w:val="Akapitzlist"/>
      </w:pPr>
      <w:hyperlink r:id="rId5" w:history="1">
        <w:r w:rsidRPr="00A96A94">
          <w:rPr>
            <w:rStyle w:val="Hipercze"/>
          </w:rPr>
          <w:t>https://wordwall.net/play/913/051/265</w:t>
        </w:r>
      </w:hyperlink>
    </w:p>
    <w:p w14:paraId="0C8A2399" w14:textId="18C704EB" w:rsidR="003028A7" w:rsidRDefault="003028A7" w:rsidP="003028A7">
      <w:pPr>
        <w:pStyle w:val="Akapitzlist"/>
      </w:pPr>
      <w:hyperlink r:id="rId6" w:history="1">
        <w:r w:rsidRPr="00A96A94">
          <w:rPr>
            <w:rStyle w:val="Hipercze"/>
          </w:rPr>
          <w:t>https://wordwall.net/play/915/280/840</w:t>
        </w:r>
      </w:hyperlink>
    </w:p>
    <w:p w14:paraId="397F3B36" w14:textId="5CD8BA0A" w:rsidR="003028A7" w:rsidRDefault="003028A7" w:rsidP="003028A7">
      <w:pPr>
        <w:pStyle w:val="Akapitzlist"/>
      </w:pPr>
      <w:r>
        <w:t>pamiętamy, że podajemy imię i pierwszą literę nazwiska</w:t>
      </w:r>
    </w:p>
    <w:p w14:paraId="3B93D873" w14:textId="0A89E7B7" w:rsidR="000557BC" w:rsidRDefault="00D1672D" w:rsidP="000557BC">
      <w:pPr>
        <w:pStyle w:val="Akapitzlist"/>
        <w:numPr>
          <w:ilvl w:val="0"/>
          <w:numId w:val="1"/>
        </w:numPr>
      </w:pPr>
      <w:r>
        <w:t>W zeszytach robimy ćwiczenia (można je wydrukować i wkleić lub napisać same odpowiedzi, kto ma ćwiczenia – są to ćw. 2 i 4 str. 51, ćw. 2 i 5 str. 52.</w:t>
      </w:r>
    </w:p>
    <w:p w14:paraId="73107761" w14:textId="2B086E88" w:rsidR="00D1672D" w:rsidRDefault="00D1672D" w:rsidP="00D1672D">
      <w:pPr>
        <w:pStyle w:val="Akapitzlis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6BA79F" wp14:editId="74B4699F">
            <wp:simplePos x="0" y="0"/>
            <wp:positionH relativeFrom="column">
              <wp:posOffset>-472440</wp:posOffset>
            </wp:positionH>
            <wp:positionV relativeFrom="paragraph">
              <wp:posOffset>50165</wp:posOffset>
            </wp:positionV>
            <wp:extent cx="3074343" cy="4891602"/>
            <wp:effectExtent l="0" t="0" r="0" b="444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343" cy="4891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9383940" wp14:editId="4E6C2C34">
            <wp:simplePos x="0" y="0"/>
            <wp:positionH relativeFrom="margin">
              <wp:posOffset>2583180</wp:posOffset>
            </wp:positionH>
            <wp:positionV relativeFrom="paragraph">
              <wp:posOffset>80645</wp:posOffset>
            </wp:positionV>
            <wp:extent cx="3573780" cy="2330127"/>
            <wp:effectExtent l="0" t="0" r="7620" b="0"/>
            <wp:wrapNone/>
            <wp:docPr id="2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33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83E5E" w14:textId="1A1B299F" w:rsidR="00D1672D" w:rsidRDefault="00D1672D" w:rsidP="00D1672D">
      <w:pPr>
        <w:pStyle w:val="Akapitzlist"/>
      </w:pPr>
    </w:p>
    <w:p w14:paraId="5FC394B1" w14:textId="430E2297" w:rsidR="00D1672D" w:rsidRDefault="00D1672D" w:rsidP="00D1672D">
      <w:pPr>
        <w:pStyle w:val="Akapitzlist"/>
      </w:pPr>
    </w:p>
    <w:p w14:paraId="53F44DE9" w14:textId="6AF6C0E0" w:rsidR="00D1672D" w:rsidRDefault="00D1672D" w:rsidP="00D1672D">
      <w:pPr>
        <w:pStyle w:val="Akapitzlist"/>
      </w:pPr>
    </w:p>
    <w:p w14:paraId="4D6ECD64" w14:textId="47DFE4ED" w:rsidR="00D1672D" w:rsidRDefault="00D1672D" w:rsidP="00D1672D">
      <w:pPr>
        <w:pStyle w:val="Akapitzlist"/>
      </w:pPr>
    </w:p>
    <w:p w14:paraId="229C72AD" w14:textId="5557E3CD" w:rsidR="00D1672D" w:rsidRDefault="00D1672D" w:rsidP="00D1672D">
      <w:pPr>
        <w:pStyle w:val="Akapitzlist"/>
      </w:pPr>
    </w:p>
    <w:p w14:paraId="6EC4251D" w14:textId="535B94E6" w:rsidR="00D1672D" w:rsidRDefault="00D1672D" w:rsidP="00D1672D">
      <w:pPr>
        <w:pStyle w:val="Akapitzlist"/>
      </w:pPr>
    </w:p>
    <w:p w14:paraId="66342544" w14:textId="1BCF5086" w:rsidR="00D1672D" w:rsidRDefault="00D1672D" w:rsidP="00D1672D">
      <w:pPr>
        <w:pStyle w:val="Akapitzlist"/>
      </w:pPr>
    </w:p>
    <w:p w14:paraId="50150E23" w14:textId="6A713993" w:rsidR="00D1672D" w:rsidRDefault="00D1672D"/>
    <w:p w14:paraId="7E22CF41" w14:textId="6DDC1842" w:rsidR="00D1672D" w:rsidRDefault="00D1672D"/>
    <w:p w14:paraId="7F931472" w14:textId="6397D075" w:rsidR="00D1672D" w:rsidRDefault="00D1672D"/>
    <w:p w14:paraId="175DC05C" w14:textId="420AE65A" w:rsidR="00D1672D" w:rsidRDefault="00120376">
      <w:r>
        <w:rPr>
          <w:noProof/>
        </w:rPr>
        <w:drawing>
          <wp:anchor distT="0" distB="0" distL="114300" distR="114300" simplePos="0" relativeHeight="251661312" behindDoc="1" locked="0" layoutInCell="1" allowOverlap="1" wp14:anchorId="416F93D4" wp14:editId="1784A088">
            <wp:simplePos x="0" y="0"/>
            <wp:positionH relativeFrom="margin">
              <wp:posOffset>2506980</wp:posOffset>
            </wp:positionH>
            <wp:positionV relativeFrom="paragraph">
              <wp:posOffset>172085</wp:posOffset>
            </wp:positionV>
            <wp:extent cx="3728460" cy="2223770"/>
            <wp:effectExtent l="0" t="0" r="5715" b="5080"/>
            <wp:wrapNone/>
            <wp:docPr id="4" name="Obraz 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aa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46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EA86D" w14:textId="7DDDD395" w:rsidR="00D1672D" w:rsidRDefault="00D1672D">
      <w:r>
        <w:rPr>
          <w:noProof/>
        </w:rPr>
        <w:drawing>
          <wp:anchor distT="0" distB="0" distL="114300" distR="114300" simplePos="0" relativeHeight="251660288" behindDoc="1" locked="0" layoutInCell="1" allowOverlap="1" wp14:anchorId="5DF046E5" wp14:editId="63469257">
            <wp:simplePos x="0" y="0"/>
            <wp:positionH relativeFrom="column">
              <wp:posOffset>-313055</wp:posOffset>
            </wp:positionH>
            <wp:positionV relativeFrom="paragraph">
              <wp:posOffset>235585</wp:posOffset>
            </wp:positionV>
            <wp:extent cx="2697480" cy="3315638"/>
            <wp:effectExtent l="0" t="0" r="762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315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4372B" w14:textId="21C0A63B" w:rsidR="00D1672D" w:rsidRDefault="00D1672D"/>
    <w:p w14:paraId="2518D9D9" w14:textId="00990A54" w:rsidR="00D1672D" w:rsidRDefault="00D1672D"/>
    <w:p w14:paraId="1527EC5A" w14:textId="5AB3516B" w:rsidR="00D1672D" w:rsidRDefault="00D1672D"/>
    <w:p w14:paraId="7FFAA946" w14:textId="77777777" w:rsidR="00D1672D" w:rsidRDefault="00D1672D"/>
    <w:p w14:paraId="10C972DC" w14:textId="17EE2D50" w:rsidR="00D1672D" w:rsidRDefault="00D1672D"/>
    <w:p w14:paraId="39A00240" w14:textId="4F58C0F9" w:rsidR="00D1672D" w:rsidRDefault="00D1672D"/>
    <w:p w14:paraId="24190E8A" w14:textId="0FC270AD" w:rsidR="00D1672D" w:rsidRDefault="00D1672D"/>
    <w:p w14:paraId="36D42901" w14:textId="6DEB61BA" w:rsidR="00D1672D" w:rsidRDefault="00D1672D"/>
    <w:p w14:paraId="1F869E1F" w14:textId="77777777" w:rsidR="00120376" w:rsidRDefault="00120376"/>
    <w:p w14:paraId="03B5A592" w14:textId="560F2EE3" w:rsidR="008E6C42" w:rsidRDefault="008E6C42">
      <w:r>
        <w:lastRenderedPageBreak/>
        <w:t>2.04</w:t>
      </w:r>
    </w:p>
    <w:p w14:paraId="6A9D7FD1" w14:textId="489B3819" w:rsidR="008E6C42" w:rsidRDefault="008E6C42">
      <w:r>
        <w:t>Temat: Prace domowe – słownictwo.</w:t>
      </w:r>
    </w:p>
    <w:p w14:paraId="05C3E6BC" w14:textId="6F2D3176" w:rsidR="00EC0934" w:rsidRDefault="00EC0934" w:rsidP="00202973">
      <w:pPr>
        <w:pStyle w:val="Akapitzlist"/>
        <w:numPr>
          <w:ilvl w:val="0"/>
          <w:numId w:val="2"/>
        </w:numPr>
      </w:pPr>
      <w:r>
        <w:t xml:space="preserve">Podręcznik str. 87. Zapoznajemy się ze słownictwem związanym z pracami domowymi. Zapisujemy </w:t>
      </w:r>
      <w:r w:rsidR="00202973">
        <w:t>zwroty w zeszytach.</w:t>
      </w:r>
    </w:p>
    <w:p w14:paraId="59EF0FC3" w14:textId="77777777" w:rsidR="00202973" w:rsidRDefault="00202973" w:rsidP="00202973">
      <w:pPr>
        <w:pStyle w:val="Akapitzlist"/>
        <w:numPr>
          <w:ilvl w:val="0"/>
          <w:numId w:val="2"/>
        </w:numPr>
      </w:pPr>
      <w:r>
        <w:t>Ustnie opisujemy czynności na obrazkach w ćw. 5/87.</w:t>
      </w:r>
    </w:p>
    <w:p w14:paraId="3ECA3A59" w14:textId="26624571" w:rsidR="00202973" w:rsidRDefault="00202973" w:rsidP="00202973">
      <w:pPr>
        <w:pStyle w:val="Akapitzlist"/>
        <w:numPr>
          <w:ilvl w:val="0"/>
          <w:numId w:val="2"/>
        </w:numPr>
      </w:pPr>
      <w:r>
        <w:t xml:space="preserve">W zeszytach piszemy 5 zdań w czasie przeszłym na temat czynności które ostatnio wykonaliśmy, np. I </w:t>
      </w:r>
      <w:proofErr w:type="spellStart"/>
      <w:r>
        <w:t>washed</w:t>
      </w:r>
      <w:proofErr w:type="spellEnd"/>
      <w:r>
        <w:t xml:space="preserve"> the </w:t>
      </w:r>
      <w:proofErr w:type="spellStart"/>
      <w:r>
        <w:t>dishes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ago.  </w:t>
      </w:r>
    </w:p>
    <w:p w14:paraId="373D7474" w14:textId="77777777" w:rsidR="008E6C42" w:rsidRDefault="008E6C42">
      <w:r>
        <w:t>3.04</w:t>
      </w:r>
    </w:p>
    <w:p w14:paraId="4BA965D3" w14:textId="48A96601" w:rsidR="008E6C42" w:rsidRDefault="008E6C42">
      <w:r>
        <w:t>Temat: Dzień spędzony poza domem – słuchanie.</w:t>
      </w:r>
    </w:p>
    <w:p w14:paraId="25BB12A0" w14:textId="6A559A8A" w:rsidR="00572E42" w:rsidRDefault="00572E42" w:rsidP="00572E42">
      <w:pPr>
        <w:pStyle w:val="Akapitzlist"/>
        <w:numPr>
          <w:ilvl w:val="0"/>
          <w:numId w:val="3"/>
        </w:numPr>
      </w:pPr>
      <w:r>
        <w:t xml:space="preserve">Dla utrwalenia robimy ćwiczenia: </w:t>
      </w:r>
      <w:hyperlink r:id="rId11" w:history="1">
        <w:r w:rsidRPr="00A96A94">
          <w:rPr>
            <w:rStyle w:val="Hipercze"/>
          </w:rPr>
          <w:t>https://wordwall.net/play/909/611/193</w:t>
        </w:r>
      </w:hyperlink>
    </w:p>
    <w:p w14:paraId="025DF5EA" w14:textId="56561F7F" w:rsidR="00572E42" w:rsidRDefault="00572E42" w:rsidP="00572E42">
      <w:pPr>
        <w:pStyle w:val="Akapitzlist"/>
        <w:ind w:left="3912" w:firstLine="336"/>
      </w:pPr>
      <w:hyperlink r:id="rId12" w:history="1">
        <w:r w:rsidRPr="00A96A94">
          <w:rPr>
            <w:rStyle w:val="Hipercze"/>
          </w:rPr>
          <w:t>https://wordwall.net/play/823/732/179</w:t>
        </w:r>
      </w:hyperlink>
    </w:p>
    <w:p w14:paraId="60C8A04D" w14:textId="7E217F48" w:rsidR="00572E42" w:rsidRDefault="00E2504B" w:rsidP="00572E42">
      <w:pPr>
        <w:pStyle w:val="Akapitzlist"/>
        <w:numPr>
          <w:ilvl w:val="0"/>
          <w:numId w:val="3"/>
        </w:numPr>
      </w:pPr>
      <w:r>
        <w:t>Oglądamy obrazki na str. 88 i w zeszytach piszemy w jednym zdaniu co się na nich dzieje (w Past Simple).</w:t>
      </w:r>
    </w:p>
    <w:p w14:paraId="661CECAF" w14:textId="66CC66FF" w:rsidR="00E2504B" w:rsidRDefault="00E2504B" w:rsidP="00572E42">
      <w:pPr>
        <w:pStyle w:val="Akapitzlist"/>
        <w:numPr>
          <w:ilvl w:val="0"/>
          <w:numId w:val="3"/>
        </w:numPr>
      </w:pPr>
      <w:r>
        <w:t xml:space="preserve">Słuchamy nagrania i układamy obrazki w odpowiedniej kolejności (ćw. 2) oraz wybieramy prawidłowe odpowiedzi (ćw. 3). </w:t>
      </w:r>
      <w:bookmarkStart w:id="0" w:name="_GoBack"/>
      <w:bookmarkEnd w:id="0"/>
      <w:r>
        <w:t xml:space="preserve"> </w:t>
      </w:r>
    </w:p>
    <w:sectPr w:rsidR="00E25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61635"/>
    <w:multiLevelType w:val="hybridMultilevel"/>
    <w:tmpl w:val="820463EA"/>
    <w:lvl w:ilvl="0" w:tplc="2F36B4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60E2E"/>
    <w:multiLevelType w:val="hybridMultilevel"/>
    <w:tmpl w:val="8C7AC0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F37DD"/>
    <w:multiLevelType w:val="hybridMultilevel"/>
    <w:tmpl w:val="8EC0D916"/>
    <w:lvl w:ilvl="0" w:tplc="2F36B4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C42"/>
    <w:rsid w:val="000557BC"/>
    <w:rsid w:val="00120376"/>
    <w:rsid w:val="00202973"/>
    <w:rsid w:val="003028A7"/>
    <w:rsid w:val="00572E42"/>
    <w:rsid w:val="008E6C42"/>
    <w:rsid w:val="00AD6249"/>
    <w:rsid w:val="00D1672D"/>
    <w:rsid w:val="00E2504B"/>
    <w:rsid w:val="00EC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67B6B"/>
  <w15:chartTrackingRefBased/>
  <w15:docId w15:val="{089FA764-9EB2-4740-B238-3470B243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28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02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2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ordwall.net/play/823/732/17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ay/915/280/840" TargetMode="External"/><Relationship Id="rId11" Type="http://schemas.openxmlformats.org/officeDocument/2006/relationships/hyperlink" Target="https://wordwall.net/play/909/611/193" TargetMode="External"/><Relationship Id="rId5" Type="http://schemas.openxmlformats.org/officeDocument/2006/relationships/hyperlink" Target="https://wordwall.net/play/913/051/265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239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Witlib</dc:creator>
  <cp:keywords/>
  <dc:description/>
  <cp:lastModifiedBy>Krzysztof Witlib</cp:lastModifiedBy>
  <cp:revision>7</cp:revision>
  <dcterms:created xsi:type="dcterms:W3CDTF">2020-03-25T23:58:00Z</dcterms:created>
  <dcterms:modified xsi:type="dcterms:W3CDTF">2020-03-26T16:11:00Z</dcterms:modified>
</cp:coreProperties>
</file>